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713E" w:rsidRPr="0059713E" w:rsidRDefault="0059713E" w:rsidP="0059713E">
      <w:pPr>
        <w:spacing w:line="240" w:lineRule="auto"/>
        <w:jc w:val="center"/>
        <w:rPr>
          <w:rFonts w:ascii="Times New Roman" w:hAnsi="Times New Roman" w:cs="Times New Roman"/>
          <w:b/>
          <w:color w:val="FF0000"/>
          <w:sz w:val="24"/>
        </w:rPr>
      </w:pPr>
      <w:r w:rsidRPr="0059713E">
        <w:rPr>
          <w:rFonts w:ascii="Times New Roman" w:hAnsi="Times New Roman" w:cs="Times New Roman"/>
          <w:b/>
          <w:color w:val="FF0000"/>
          <w:sz w:val="24"/>
        </w:rPr>
        <w:t>Количество и структура заданий совпадают с итоговым собеседованием</w:t>
      </w:r>
      <w:bookmarkStart w:id="0" w:name="_GoBack"/>
      <w:bookmarkEnd w:id="0"/>
      <w:r w:rsidRPr="0059713E">
        <w:rPr>
          <w:rFonts w:ascii="Times New Roman" w:hAnsi="Times New Roman" w:cs="Times New Roman"/>
          <w:b/>
          <w:color w:val="FF0000"/>
          <w:sz w:val="24"/>
        </w:rPr>
        <w:t>. Предложенные задания помогут подготовиться к экзамену.</w:t>
      </w:r>
    </w:p>
    <w:p w:rsidR="009A3277" w:rsidRPr="00736090" w:rsidRDefault="00F252A4" w:rsidP="00F252A4">
      <w:pPr>
        <w:spacing w:line="240" w:lineRule="auto"/>
        <w:rPr>
          <w:rFonts w:ascii="Times New Roman" w:hAnsi="Times New Roman" w:cs="Times New Roman"/>
          <w:sz w:val="24"/>
        </w:rPr>
      </w:pPr>
      <w:r w:rsidRPr="00736090">
        <w:rPr>
          <w:rFonts w:ascii="Times New Roman" w:hAnsi="Times New Roman" w:cs="Times New Roman"/>
          <w:sz w:val="24"/>
          <w:highlight w:val="cyan"/>
        </w:rPr>
        <w:t>Задание 1.</w:t>
      </w:r>
    </w:p>
    <w:p w:rsidR="00F252A4" w:rsidRPr="00F252A4" w:rsidRDefault="00F252A4" w:rsidP="00BF101E">
      <w:pPr>
        <w:spacing w:line="240" w:lineRule="auto"/>
        <w:jc w:val="both"/>
        <w:rPr>
          <w:rFonts w:ascii="Times New Roman" w:hAnsi="Times New Roman" w:cs="Times New Roman"/>
          <w:b/>
          <w:sz w:val="24"/>
        </w:rPr>
      </w:pPr>
      <w:r w:rsidRPr="00F252A4">
        <w:rPr>
          <w:rFonts w:ascii="Times New Roman" w:hAnsi="Times New Roman" w:cs="Times New Roman"/>
          <w:b/>
          <w:sz w:val="24"/>
        </w:rPr>
        <w:t>Внимательно и выразительно прочитайте вслух текст. Помните о паузах при знаках препинания</w:t>
      </w:r>
      <w:r w:rsidR="00736090">
        <w:rPr>
          <w:rFonts w:ascii="Times New Roman" w:hAnsi="Times New Roman" w:cs="Times New Roman"/>
          <w:b/>
          <w:sz w:val="24"/>
        </w:rPr>
        <w:t xml:space="preserve"> и среднем темпе чтения</w:t>
      </w:r>
      <w:r w:rsidRPr="00F252A4">
        <w:rPr>
          <w:rFonts w:ascii="Times New Roman" w:hAnsi="Times New Roman" w:cs="Times New Roman"/>
          <w:b/>
          <w:sz w:val="24"/>
        </w:rPr>
        <w:t xml:space="preserve">. </w:t>
      </w:r>
    </w:p>
    <w:p w:rsidR="00F252A4" w:rsidRDefault="00186A63" w:rsidP="00F252A4">
      <w:pPr>
        <w:spacing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>
            <wp:extent cx="6817889" cy="4486275"/>
            <wp:effectExtent l="19050" t="0" r="2011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7889" cy="4486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36090" w:rsidRDefault="00736090" w:rsidP="00F252A4">
      <w:pPr>
        <w:spacing w:line="240" w:lineRule="auto"/>
        <w:rPr>
          <w:rFonts w:ascii="Times New Roman" w:hAnsi="Times New Roman" w:cs="Times New Roman"/>
          <w:sz w:val="24"/>
          <w:u w:val="single"/>
        </w:rPr>
      </w:pPr>
    </w:p>
    <w:p w:rsidR="00F252A4" w:rsidRPr="00736090" w:rsidRDefault="00F252A4" w:rsidP="00F252A4">
      <w:pPr>
        <w:spacing w:line="240" w:lineRule="auto"/>
        <w:rPr>
          <w:rFonts w:ascii="Times New Roman" w:hAnsi="Times New Roman" w:cs="Times New Roman"/>
          <w:sz w:val="24"/>
        </w:rPr>
      </w:pPr>
      <w:r w:rsidRPr="00736090">
        <w:rPr>
          <w:rFonts w:ascii="Times New Roman" w:hAnsi="Times New Roman" w:cs="Times New Roman"/>
          <w:sz w:val="24"/>
          <w:highlight w:val="cyan"/>
        </w:rPr>
        <w:t>Задание 2.</w:t>
      </w:r>
    </w:p>
    <w:p w:rsidR="00BF101E" w:rsidRDefault="00F252A4" w:rsidP="00BF101E">
      <w:pPr>
        <w:spacing w:line="240" w:lineRule="auto"/>
        <w:jc w:val="both"/>
        <w:rPr>
          <w:rFonts w:ascii="Times New Roman" w:hAnsi="Times New Roman" w:cs="Times New Roman"/>
          <w:b/>
          <w:sz w:val="24"/>
        </w:rPr>
      </w:pPr>
      <w:r w:rsidRPr="00BF101E">
        <w:rPr>
          <w:rFonts w:ascii="Times New Roman" w:hAnsi="Times New Roman" w:cs="Times New Roman"/>
          <w:b/>
          <w:sz w:val="24"/>
        </w:rPr>
        <w:t>Письменно в тетрадях по русскому языку составьте план</w:t>
      </w:r>
      <w:r w:rsidR="00BF101E">
        <w:rPr>
          <w:rFonts w:ascii="Times New Roman" w:hAnsi="Times New Roman" w:cs="Times New Roman"/>
          <w:b/>
          <w:sz w:val="24"/>
        </w:rPr>
        <w:t xml:space="preserve"> прочитанного</w:t>
      </w:r>
      <w:r w:rsidRPr="00BF101E">
        <w:rPr>
          <w:rFonts w:ascii="Times New Roman" w:hAnsi="Times New Roman" w:cs="Times New Roman"/>
          <w:b/>
          <w:sz w:val="24"/>
        </w:rPr>
        <w:t xml:space="preserve"> текста из 4 пунктов, дополните каждый пункт ключевыми словами из соответствующего абзаца</w:t>
      </w:r>
      <w:r w:rsidR="00BF101E">
        <w:rPr>
          <w:rFonts w:ascii="Times New Roman" w:hAnsi="Times New Roman" w:cs="Times New Roman"/>
          <w:b/>
          <w:sz w:val="24"/>
        </w:rPr>
        <w:t xml:space="preserve">. </w:t>
      </w:r>
    </w:p>
    <w:p w:rsidR="00F252A4" w:rsidRDefault="00BF101E" w:rsidP="00BF101E">
      <w:pPr>
        <w:spacing w:line="240" w:lineRule="auto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В план текста </w:t>
      </w:r>
      <w:r w:rsidR="00DC76BD">
        <w:rPr>
          <w:rFonts w:ascii="Times New Roman" w:hAnsi="Times New Roman" w:cs="Times New Roman"/>
          <w:b/>
          <w:sz w:val="24"/>
        </w:rPr>
        <w:t>впишите</w:t>
      </w:r>
      <w:r>
        <w:rPr>
          <w:rFonts w:ascii="Times New Roman" w:hAnsi="Times New Roman" w:cs="Times New Roman"/>
          <w:b/>
          <w:sz w:val="24"/>
        </w:rPr>
        <w:t xml:space="preserve"> цитату (например «Нельзя не согласиться с </w:t>
      </w:r>
      <w:proofErr w:type="gramStart"/>
      <w:r>
        <w:rPr>
          <w:rFonts w:ascii="Times New Roman" w:hAnsi="Times New Roman" w:cs="Times New Roman"/>
          <w:b/>
          <w:sz w:val="24"/>
        </w:rPr>
        <w:t>... ,</w:t>
      </w:r>
      <w:proofErr w:type="gramEnd"/>
      <w:r>
        <w:rPr>
          <w:rFonts w:ascii="Times New Roman" w:hAnsi="Times New Roman" w:cs="Times New Roman"/>
          <w:b/>
          <w:sz w:val="24"/>
        </w:rPr>
        <w:t xml:space="preserve"> который сказал ...»). </w:t>
      </w:r>
    </w:p>
    <w:p w:rsidR="00DC76BD" w:rsidRDefault="00DC76BD" w:rsidP="00BF101E">
      <w:pPr>
        <w:spacing w:line="240" w:lineRule="auto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Вслух перескажите текст. </w:t>
      </w:r>
    </w:p>
    <w:p w:rsidR="00DC76BD" w:rsidRDefault="00186A63" w:rsidP="0056506A">
      <w:pPr>
        <w:spacing w:line="24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noProof/>
          <w:sz w:val="24"/>
          <w:lang w:eastAsia="ru-RU"/>
        </w:rPr>
        <w:drawing>
          <wp:inline distT="0" distB="0" distL="0" distR="0">
            <wp:extent cx="6764482" cy="1485900"/>
            <wp:effectExtent l="1905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4482" cy="1485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86A63" w:rsidRPr="0056506A" w:rsidRDefault="00186A63" w:rsidP="0056506A">
      <w:pPr>
        <w:spacing w:line="240" w:lineRule="auto"/>
        <w:rPr>
          <w:rFonts w:ascii="Times New Roman" w:hAnsi="Times New Roman" w:cs="Times New Roman"/>
          <w:b/>
          <w:sz w:val="24"/>
        </w:rPr>
      </w:pPr>
    </w:p>
    <w:p w:rsidR="00F252A4" w:rsidRPr="00736090" w:rsidRDefault="00DC76BD" w:rsidP="00F252A4">
      <w:pPr>
        <w:spacing w:line="240" w:lineRule="auto"/>
        <w:rPr>
          <w:rFonts w:ascii="Times New Roman" w:hAnsi="Times New Roman" w:cs="Times New Roman"/>
          <w:sz w:val="24"/>
        </w:rPr>
      </w:pPr>
      <w:r w:rsidRPr="00736090">
        <w:rPr>
          <w:rFonts w:ascii="Times New Roman" w:hAnsi="Times New Roman" w:cs="Times New Roman"/>
          <w:sz w:val="24"/>
          <w:highlight w:val="cyan"/>
        </w:rPr>
        <w:lastRenderedPageBreak/>
        <w:t>Задание 3.</w:t>
      </w:r>
    </w:p>
    <w:p w:rsidR="00DC76BD" w:rsidRDefault="00DC76BD" w:rsidP="00736090">
      <w:pPr>
        <w:spacing w:line="240" w:lineRule="auto"/>
        <w:jc w:val="both"/>
        <w:rPr>
          <w:rFonts w:ascii="Times New Roman" w:hAnsi="Times New Roman" w:cs="Times New Roman"/>
          <w:b/>
          <w:sz w:val="24"/>
        </w:rPr>
      </w:pPr>
      <w:r w:rsidRPr="00736090">
        <w:rPr>
          <w:rFonts w:ascii="Times New Roman" w:hAnsi="Times New Roman" w:cs="Times New Roman"/>
          <w:b/>
          <w:sz w:val="24"/>
        </w:rPr>
        <w:t xml:space="preserve">Письменно в тетрадях по русскому языку </w:t>
      </w:r>
      <w:r w:rsidR="00736090" w:rsidRPr="00736090">
        <w:rPr>
          <w:rFonts w:ascii="Times New Roman" w:hAnsi="Times New Roman" w:cs="Times New Roman"/>
          <w:b/>
          <w:sz w:val="24"/>
        </w:rPr>
        <w:t>составьте монолог-</w:t>
      </w:r>
      <w:r w:rsidR="0056506A">
        <w:rPr>
          <w:rFonts w:ascii="Times New Roman" w:hAnsi="Times New Roman" w:cs="Times New Roman"/>
          <w:b/>
          <w:sz w:val="24"/>
        </w:rPr>
        <w:t>описание</w:t>
      </w:r>
      <w:r w:rsidR="00736090" w:rsidRPr="00736090">
        <w:rPr>
          <w:rFonts w:ascii="Times New Roman" w:hAnsi="Times New Roman" w:cs="Times New Roman"/>
          <w:b/>
          <w:sz w:val="24"/>
        </w:rPr>
        <w:t xml:space="preserve"> на 10-15 предложений</w:t>
      </w:r>
      <w:r w:rsidR="00736090">
        <w:rPr>
          <w:rFonts w:ascii="Times New Roman" w:hAnsi="Times New Roman" w:cs="Times New Roman"/>
          <w:b/>
          <w:sz w:val="24"/>
        </w:rPr>
        <w:t xml:space="preserve"> на заданную тему</w:t>
      </w:r>
      <w:r w:rsidR="00736090" w:rsidRPr="00736090">
        <w:rPr>
          <w:rFonts w:ascii="Times New Roman" w:hAnsi="Times New Roman" w:cs="Times New Roman"/>
          <w:b/>
          <w:sz w:val="24"/>
        </w:rPr>
        <w:t xml:space="preserve">. </w:t>
      </w:r>
      <w:r w:rsidR="00736090">
        <w:rPr>
          <w:rFonts w:ascii="Times New Roman" w:hAnsi="Times New Roman" w:cs="Times New Roman"/>
          <w:b/>
          <w:sz w:val="24"/>
        </w:rPr>
        <w:t xml:space="preserve">Обратите внимание на грамотность речи. </w:t>
      </w:r>
    </w:p>
    <w:p w:rsidR="0059713E" w:rsidRPr="00736090" w:rsidRDefault="00736090" w:rsidP="00736090">
      <w:pPr>
        <w:spacing w:line="240" w:lineRule="auto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Вслух расскажите то, что написали. Не смотрите в это время в свои записи, после рассказа сравните с написанным. </w:t>
      </w:r>
    </w:p>
    <w:p w:rsidR="00736090" w:rsidRDefault="00186A63" w:rsidP="0056506A">
      <w:pPr>
        <w:spacing w:line="24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>
            <wp:extent cx="6128056" cy="5695950"/>
            <wp:effectExtent l="19050" t="0" r="6044" b="0"/>
            <wp:docPr id="2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8056" cy="5695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506A" w:rsidRDefault="0056506A" w:rsidP="00F252A4">
      <w:pPr>
        <w:spacing w:line="240" w:lineRule="auto"/>
        <w:rPr>
          <w:rFonts w:ascii="Times New Roman" w:hAnsi="Times New Roman" w:cs="Times New Roman"/>
          <w:sz w:val="24"/>
          <w:highlight w:val="cyan"/>
        </w:rPr>
      </w:pPr>
    </w:p>
    <w:p w:rsidR="00736090" w:rsidRPr="00736090" w:rsidRDefault="00736090" w:rsidP="00F252A4">
      <w:pPr>
        <w:spacing w:line="240" w:lineRule="auto"/>
        <w:rPr>
          <w:rFonts w:ascii="Times New Roman" w:hAnsi="Times New Roman" w:cs="Times New Roman"/>
          <w:sz w:val="24"/>
        </w:rPr>
      </w:pPr>
      <w:r w:rsidRPr="00736090">
        <w:rPr>
          <w:rFonts w:ascii="Times New Roman" w:hAnsi="Times New Roman" w:cs="Times New Roman"/>
          <w:sz w:val="24"/>
          <w:highlight w:val="cyan"/>
        </w:rPr>
        <w:t>Задание 4.</w:t>
      </w:r>
    </w:p>
    <w:p w:rsidR="00736090" w:rsidRPr="0059713E" w:rsidRDefault="0059713E" w:rsidP="0059713E">
      <w:pPr>
        <w:spacing w:line="240" w:lineRule="auto"/>
        <w:jc w:val="both"/>
        <w:rPr>
          <w:rFonts w:ascii="Times New Roman" w:hAnsi="Times New Roman" w:cs="Times New Roman"/>
          <w:b/>
          <w:sz w:val="24"/>
        </w:rPr>
      </w:pPr>
      <w:r w:rsidRPr="0059713E">
        <w:rPr>
          <w:rFonts w:ascii="Times New Roman" w:hAnsi="Times New Roman" w:cs="Times New Roman"/>
          <w:b/>
          <w:sz w:val="24"/>
        </w:rPr>
        <w:t xml:space="preserve">Письменно в тетрадях по русскому языку подготовьте ответы (2-3 предложения) на данные вопросы. Обратите внимание на </w:t>
      </w:r>
      <w:r>
        <w:rPr>
          <w:rFonts w:ascii="Times New Roman" w:hAnsi="Times New Roman" w:cs="Times New Roman"/>
          <w:b/>
          <w:sz w:val="24"/>
        </w:rPr>
        <w:t xml:space="preserve">логику высказывания и </w:t>
      </w:r>
      <w:r w:rsidRPr="0059713E">
        <w:rPr>
          <w:rFonts w:ascii="Times New Roman" w:hAnsi="Times New Roman" w:cs="Times New Roman"/>
          <w:b/>
          <w:sz w:val="24"/>
        </w:rPr>
        <w:t xml:space="preserve">грамотность речи. </w:t>
      </w:r>
    </w:p>
    <w:p w:rsidR="00736090" w:rsidRPr="00F252A4" w:rsidRDefault="00186A63" w:rsidP="00F252A4">
      <w:pPr>
        <w:spacing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>
            <wp:extent cx="6315075" cy="1265295"/>
            <wp:effectExtent l="19050" t="0" r="9525" b="0"/>
            <wp:docPr id="6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5075" cy="12652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36090" w:rsidRPr="00F252A4" w:rsidSect="00F252A4">
      <w:pgSz w:w="11906" w:h="16838"/>
      <w:pgMar w:top="709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252A4"/>
    <w:rsid w:val="00186A63"/>
    <w:rsid w:val="001C2C7F"/>
    <w:rsid w:val="002B7AEC"/>
    <w:rsid w:val="003067BA"/>
    <w:rsid w:val="0035698D"/>
    <w:rsid w:val="0056506A"/>
    <w:rsid w:val="0059713E"/>
    <w:rsid w:val="00610065"/>
    <w:rsid w:val="00736090"/>
    <w:rsid w:val="00864B2F"/>
    <w:rsid w:val="00BF101E"/>
    <w:rsid w:val="00DC76BD"/>
    <w:rsid w:val="00F25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5DAFE"/>
  <w15:docId w15:val="{D3629F54-F90F-45DA-B5D2-BEBC3F5735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2C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252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252A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2</Pages>
  <Words>147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Валерия Марцинковская</dc:creator>
  <cp:keywords/>
  <dc:description/>
  <cp:lastModifiedBy>RePack by Diakov</cp:lastModifiedBy>
  <cp:revision>5</cp:revision>
  <dcterms:created xsi:type="dcterms:W3CDTF">2020-01-06T18:06:00Z</dcterms:created>
  <dcterms:modified xsi:type="dcterms:W3CDTF">2020-07-01T18:01:00Z</dcterms:modified>
</cp:coreProperties>
</file>